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E1" w:rsidRDefault="00AD2C77" w:rsidP="00AD2C77">
      <w:pPr>
        <w:jc w:val="right"/>
      </w:pPr>
      <w:r>
        <w:t xml:space="preserve">Orzysz, dnia </w:t>
      </w:r>
      <w:r w:rsidR="00796225">
        <w:t>4</w:t>
      </w:r>
      <w:r>
        <w:t xml:space="preserve"> </w:t>
      </w:r>
      <w:r w:rsidR="00796225">
        <w:t>października</w:t>
      </w:r>
      <w:r>
        <w:t xml:space="preserve"> 2018 roku</w:t>
      </w:r>
    </w:p>
    <w:p w:rsidR="00AD2C77" w:rsidRDefault="00AD2C77" w:rsidP="00AD2C77">
      <w:pPr>
        <w:jc w:val="center"/>
        <w:rPr>
          <w:sz w:val="28"/>
          <w:szCs w:val="28"/>
        </w:rPr>
      </w:pPr>
    </w:p>
    <w:p w:rsidR="00AD2C77" w:rsidRPr="00243BF0" w:rsidRDefault="00AD2C77" w:rsidP="00AD2C77">
      <w:pPr>
        <w:jc w:val="center"/>
        <w:rPr>
          <w:color w:val="FF0000"/>
          <w:sz w:val="32"/>
          <w:szCs w:val="32"/>
        </w:rPr>
      </w:pPr>
      <w:r w:rsidRPr="00243BF0">
        <w:rPr>
          <w:color w:val="FF0000"/>
          <w:sz w:val="32"/>
          <w:szCs w:val="32"/>
        </w:rPr>
        <w:t>REGULAMIN</w:t>
      </w:r>
    </w:p>
    <w:p w:rsidR="00AD2C77" w:rsidRDefault="00AD2C77" w:rsidP="00AD2C77">
      <w:pPr>
        <w:jc w:val="center"/>
        <w:rPr>
          <w:color w:val="FF0000"/>
          <w:sz w:val="32"/>
          <w:szCs w:val="32"/>
        </w:rPr>
      </w:pPr>
      <w:r w:rsidRPr="00243BF0">
        <w:rPr>
          <w:color w:val="FF0000"/>
          <w:sz w:val="32"/>
          <w:szCs w:val="32"/>
        </w:rPr>
        <w:t>POBYTU I UŻYTKOWANIA DOMKU MYŚLIWSKIEGO</w:t>
      </w:r>
      <w:r w:rsidR="00E01604">
        <w:rPr>
          <w:color w:val="FF0000"/>
          <w:sz w:val="32"/>
          <w:szCs w:val="32"/>
        </w:rPr>
        <w:t xml:space="preserve"> ORAZ ZASAD KORZYSTANIA Z CHŁODNI</w:t>
      </w:r>
      <w:r w:rsidR="00796225">
        <w:rPr>
          <w:color w:val="FF0000"/>
          <w:sz w:val="32"/>
          <w:szCs w:val="32"/>
        </w:rPr>
        <w:t>.</w:t>
      </w:r>
      <w:r w:rsidRPr="00243BF0">
        <w:rPr>
          <w:color w:val="FF0000"/>
          <w:sz w:val="32"/>
          <w:szCs w:val="32"/>
        </w:rPr>
        <w:t xml:space="preserve"> </w:t>
      </w:r>
    </w:p>
    <w:p w:rsidR="00243BF0" w:rsidRPr="00243BF0" w:rsidRDefault="00243BF0" w:rsidP="00AD2C77">
      <w:pPr>
        <w:jc w:val="center"/>
        <w:rPr>
          <w:color w:val="FF0000"/>
          <w:sz w:val="32"/>
          <w:szCs w:val="32"/>
        </w:rPr>
      </w:pPr>
    </w:p>
    <w:p w:rsidR="00AD2C77" w:rsidRPr="00243BF0" w:rsidRDefault="00AD2C77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243BF0">
        <w:rPr>
          <w:color w:val="FF0000"/>
          <w:sz w:val="28"/>
          <w:szCs w:val="28"/>
        </w:rPr>
        <w:t>Odpowiedzialnym za domek myśliwski i teren wokół jest gospodarz obwodu 226.</w:t>
      </w:r>
    </w:p>
    <w:p w:rsidR="00AD2C77" w:rsidRDefault="00AD2C77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243BF0">
        <w:rPr>
          <w:color w:val="FF0000"/>
          <w:sz w:val="28"/>
          <w:szCs w:val="28"/>
        </w:rPr>
        <w:t>Klucz do pomieszczenia mieszkalnego posiada prezes koła</w:t>
      </w:r>
      <w:r w:rsidR="00705BBD">
        <w:rPr>
          <w:color w:val="FF0000"/>
          <w:sz w:val="28"/>
          <w:szCs w:val="28"/>
        </w:rPr>
        <w:t>, członek zarządu</w:t>
      </w:r>
      <w:r w:rsidRPr="00243BF0">
        <w:rPr>
          <w:color w:val="FF0000"/>
          <w:sz w:val="28"/>
          <w:szCs w:val="28"/>
        </w:rPr>
        <w:t xml:space="preserve"> i gospodarz obwodu.</w:t>
      </w:r>
    </w:p>
    <w:p w:rsidR="00E01604" w:rsidRDefault="00E01604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 klucz do bramki wejściowej, drzwi wejściowych zaopatruje się każdy myśliwy indywidualnie.</w:t>
      </w:r>
      <w:r w:rsidR="00796225">
        <w:rPr>
          <w:color w:val="FF0000"/>
          <w:sz w:val="28"/>
          <w:szCs w:val="28"/>
        </w:rPr>
        <w:t xml:space="preserve"> Klucze zapasowe oryginalne przechowuje członek zarządu i gospodarz obwodu.</w:t>
      </w:r>
      <w:bookmarkStart w:id="0" w:name="_GoBack"/>
      <w:bookmarkEnd w:id="0"/>
    </w:p>
    <w:p w:rsidR="00AD2C77" w:rsidRDefault="00E01604" w:rsidP="00E01604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Klucz do pomieszczenia gospodarczego, chłodni, bramy wjazdowej znajduje się w skrzynce.</w:t>
      </w:r>
    </w:p>
    <w:p w:rsidR="00E01604" w:rsidRDefault="00E01604" w:rsidP="00E01604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 prawidłowe wypełnienie dokumentów odpowiada każdy myśliwy</w:t>
      </w:r>
      <w:r w:rsidR="00796225">
        <w:rPr>
          <w:color w:val="FF0000"/>
          <w:sz w:val="28"/>
          <w:szCs w:val="28"/>
        </w:rPr>
        <w:t>.</w:t>
      </w:r>
    </w:p>
    <w:p w:rsidR="00796225" w:rsidRDefault="00796225" w:rsidP="00E01604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 każdym badaniu na ASF, członek zarządu sporządza sprawozdanie MP i przekazuje skarbnikowi koła.</w:t>
      </w:r>
    </w:p>
    <w:p w:rsidR="00796225" w:rsidRPr="00E01604" w:rsidRDefault="00796225" w:rsidP="00E01604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Za utrzymanie właściwego stanu sanitarnego chłodni, oraz spełnienie wymogów weterynaryjnych odpowiada </w:t>
      </w:r>
    </w:p>
    <w:p w:rsidR="00D039B4" w:rsidRPr="00243BF0" w:rsidRDefault="00D039B4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243BF0">
        <w:rPr>
          <w:color w:val="FF0000"/>
          <w:sz w:val="28"/>
          <w:szCs w:val="28"/>
        </w:rPr>
        <w:t>Myśliwy przebywający w domku dba o mienie koła znajdujące się tam.</w:t>
      </w:r>
    </w:p>
    <w:p w:rsidR="00D039B4" w:rsidRPr="00243BF0" w:rsidRDefault="00D039B4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243BF0">
        <w:rPr>
          <w:color w:val="FF0000"/>
          <w:sz w:val="28"/>
          <w:szCs w:val="28"/>
        </w:rPr>
        <w:t>Szanuje pracę i wysiłek kolegów, którzy stworzyli tu bazę do wypoczynku po polowaniu.</w:t>
      </w:r>
    </w:p>
    <w:p w:rsidR="00D039B4" w:rsidRPr="00243BF0" w:rsidRDefault="00796225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D039B4" w:rsidRPr="00243BF0">
        <w:rPr>
          <w:color w:val="FF0000"/>
          <w:sz w:val="28"/>
          <w:szCs w:val="28"/>
        </w:rPr>
        <w:t>Utrzymuje porządek przez cały czas pobytu w domku.</w:t>
      </w:r>
    </w:p>
    <w:p w:rsidR="00D039B4" w:rsidRPr="00243BF0" w:rsidRDefault="00796225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D039B4" w:rsidRPr="00243BF0">
        <w:rPr>
          <w:color w:val="FF0000"/>
          <w:sz w:val="28"/>
          <w:szCs w:val="28"/>
        </w:rPr>
        <w:t>Użytkuje domek zgodnie z przeznaczeniem, etyką , prawem i zwyczajami łowieckimi.</w:t>
      </w:r>
    </w:p>
    <w:p w:rsidR="00D039B4" w:rsidRPr="00243BF0" w:rsidRDefault="00796225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D039B4" w:rsidRPr="00243BF0">
        <w:rPr>
          <w:color w:val="FF0000"/>
          <w:sz w:val="28"/>
          <w:szCs w:val="28"/>
        </w:rPr>
        <w:t>Odpowiada za sprzęt, który przyjmuje jako stan faktyczny wg spisu z natury znajdujących się w pomieszczeniach.</w:t>
      </w:r>
    </w:p>
    <w:p w:rsidR="00243BF0" w:rsidRDefault="00796225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D039B4" w:rsidRPr="00243BF0">
        <w:rPr>
          <w:color w:val="FF0000"/>
          <w:sz w:val="28"/>
          <w:szCs w:val="28"/>
        </w:rPr>
        <w:t xml:space="preserve">Myśliwy, który wyraża chęć korzystania z </w:t>
      </w:r>
      <w:r w:rsidR="00E01604">
        <w:rPr>
          <w:color w:val="FF0000"/>
          <w:sz w:val="28"/>
          <w:szCs w:val="28"/>
        </w:rPr>
        <w:t xml:space="preserve">części mieszkalnej </w:t>
      </w:r>
      <w:r w:rsidR="00D039B4" w:rsidRPr="00243BF0">
        <w:rPr>
          <w:color w:val="FF0000"/>
          <w:sz w:val="28"/>
          <w:szCs w:val="28"/>
        </w:rPr>
        <w:t xml:space="preserve">domku pobiera klucze od prezesa, </w:t>
      </w:r>
      <w:r w:rsidR="00705BBD">
        <w:rPr>
          <w:color w:val="FF0000"/>
          <w:sz w:val="28"/>
          <w:szCs w:val="28"/>
        </w:rPr>
        <w:t xml:space="preserve">członka zarządu </w:t>
      </w:r>
      <w:r w:rsidR="00D039B4" w:rsidRPr="00243BF0">
        <w:rPr>
          <w:color w:val="FF0000"/>
          <w:sz w:val="28"/>
          <w:szCs w:val="28"/>
        </w:rPr>
        <w:t>lub gospodarza obwodu 226</w:t>
      </w:r>
      <w:r w:rsidR="00243BF0">
        <w:rPr>
          <w:color w:val="FF0000"/>
          <w:sz w:val="28"/>
          <w:szCs w:val="28"/>
        </w:rPr>
        <w:t>.</w:t>
      </w:r>
    </w:p>
    <w:p w:rsidR="00184EB3" w:rsidRDefault="00184EB3" w:rsidP="00AD2C77">
      <w:pPr>
        <w:pStyle w:val="Akapitzlist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Odpowiada za przestrzeganie przepisów ppoż. </w:t>
      </w:r>
    </w:p>
    <w:p w:rsidR="00243BF0" w:rsidRDefault="00243BF0" w:rsidP="00243BF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43BF0" w:rsidRDefault="00243BF0" w:rsidP="00243BF0">
      <w:pPr>
        <w:ind w:left="495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 Zarząd Koła</w:t>
      </w:r>
    </w:p>
    <w:p w:rsidR="00AD2C77" w:rsidRPr="00243BF0" w:rsidRDefault="00243BF0" w:rsidP="00243B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Przyjęto na posiedzeniu zarządu</w:t>
      </w:r>
      <w:r>
        <w:rPr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>koła w dniu 26 czerwca 2018 roku. Nadzór sprawuje kol. Ryszard Kwiatkowski</w:t>
      </w:r>
      <w:r w:rsidR="00184EB3">
        <w:rPr>
          <w:sz w:val="24"/>
          <w:szCs w:val="24"/>
        </w:rPr>
        <w:t>.</w:t>
      </w:r>
    </w:p>
    <w:sectPr w:rsidR="00AD2C77" w:rsidRPr="0024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564"/>
    <w:multiLevelType w:val="hybridMultilevel"/>
    <w:tmpl w:val="EB2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2E5"/>
    <w:multiLevelType w:val="hybridMultilevel"/>
    <w:tmpl w:val="FF5C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77"/>
    <w:rsid w:val="00130701"/>
    <w:rsid w:val="00184EB3"/>
    <w:rsid w:val="00243BF0"/>
    <w:rsid w:val="00705BBD"/>
    <w:rsid w:val="00796225"/>
    <w:rsid w:val="00AD2C77"/>
    <w:rsid w:val="00D039B4"/>
    <w:rsid w:val="00E01604"/>
    <w:rsid w:val="00F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AF5E"/>
  <w15:chartTrackingRefBased/>
  <w15:docId w15:val="{80911A58-3237-4E4D-9669-22C386F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Giszczak</dc:creator>
  <cp:keywords/>
  <dc:description/>
  <cp:lastModifiedBy>Sylwester Giszczak</cp:lastModifiedBy>
  <cp:revision>7</cp:revision>
  <dcterms:created xsi:type="dcterms:W3CDTF">2018-06-21T16:52:00Z</dcterms:created>
  <dcterms:modified xsi:type="dcterms:W3CDTF">2018-09-30T16:45:00Z</dcterms:modified>
</cp:coreProperties>
</file>